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5" w:rsidRPr="003A1975" w:rsidRDefault="00CC10A5" w:rsidP="00CC10A5">
      <w:pPr>
        <w:ind w:firstLine="0"/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A1975">
        <w:rPr>
          <w:rFonts w:ascii="Times New Roman" w:hAnsi="Times New Roman"/>
          <w:sz w:val="24"/>
          <w:szCs w:val="24"/>
        </w:rPr>
        <w:t>РЕПУБЛИКА СРБИЈА</w:t>
      </w:r>
      <w:r w:rsidRPr="003A1975">
        <w:rPr>
          <w:rFonts w:ascii="Times New Roman" w:hAnsi="Times New Roman"/>
          <w:sz w:val="24"/>
          <w:szCs w:val="24"/>
        </w:rPr>
        <w:tab/>
      </w:r>
      <w:r w:rsidRPr="003A1975">
        <w:rPr>
          <w:rFonts w:ascii="Times New Roman" w:hAnsi="Times New Roman"/>
          <w:sz w:val="24"/>
          <w:szCs w:val="24"/>
        </w:rPr>
        <w:tab/>
      </w:r>
      <w:r w:rsidRPr="003A1975">
        <w:rPr>
          <w:rFonts w:ascii="Times New Roman" w:hAnsi="Times New Roman"/>
          <w:sz w:val="24"/>
          <w:szCs w:val="24"/>
        </w:rPr>
        <w:tab/>
      </w:r>
      <w:r w:rsidRPr="003A1975">
        <w:rPr>
          <w:rFonts w:ascii="Times New Roman" w:hAnsi="Times New Roman"/>
          <w:sz w:val="24"/>
          <w:szCs w:val="24"/>
        </w:rPr>
        <w:tab/>
      </w: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</w:p>
    <w:p w:rsidR="00CC10A5" w:rsidRPr="003A1975" w:rsidRDefault="00CC10A5" w:rsidP="00CC10A5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>НАРОДНА СКУПШТИНА</w:t>
      </w:r>
    </w:p>
    <w:p w:rsidR="00CC10A5" w:rsidRPr="003A1975" w:rsidRDefault="00CC10A5" w:rsidP="00CC10A5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3A1975">
        <w:rPr>
          <w:rFonts w:ascii="Times New Roman" w:hAnsi="Times New Roman"/>
          <w:sz w:val="24"/>
          <w:szCs w:val="24"/>
        </w:rPr>
        <w:t xml:space="preserve">Одбор </w:t>
      </w:r>
      <w:r w:rsidRPr="003A1975">
        <w:rPr>
          <w:rFonts w:ascii="Times New Roman" w:hAnsi="Times New Roman"/>
          <w:sz w:val="24"/>
          <w:szCs w:val="24"/>
          <w:lang w:val="sr-Cyrl-RS"/>
        </w:rPr>
        <w:t xml:space="preserve">за пољопривреду, шумарство </w:t>
      </w:r>
    </w:p>
    <w:p w:rsidR="00CC10A5" w:rsidRPr="003A1975" w:rsidRDefault="00CC10A5" w:rsidP="00CC10A5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  <w:r w:rsidRPr="003A1975">
        <w:rPr>
          <w:rFonts w:ascii="Times New Roman" w:hAnsi="Times New Roman"/>
          <w:sz w:val="24"/>
          <w:szCs w:val="24"/>
          <w:lang w:val="sr-Cyrl-RS"/>
        </w:rPr>
        <w:t>и водопривреду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Latn-RS"/>
        </w:rPr>
        <w:t xml:space="preserve">12 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>Број: 06-2/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267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>-16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5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>. новембар 2016. године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>Б е о г р а д</w:t>
      </w: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5D1D90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 w:rsidRPr="003A1975">
        <w:rPr>
          <w:rFonts w:ascii="Times New Roman" w:hAnsi="Times New Roman"/>
          <w:sz w:val="24"/>
          <w:szCs w:val="24"/>
        </w:rPr>
        <w:t>З А П И С Н И К</w:t>
      </w:r>
    </w:p>
    <w:p w:rsidR="00D957A1" w:rsidRPr="003A1975" w:rsidRDefault="00DE0D07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ШЕСТЕ</w:t>
      </w:r>
      <w:r w:rsidR="009030CD" w:rsidRPr="003A1975">
        <w:rPr>
          <w:rFonts w:ascii="Times New Roman" w:hAnsi="Times New Roman"/>
          <w:sz w:val="24"/>
          <w:szCs w:val="24"/>
        </w:rPr>
        <w:t xml:space="preserve"> </w:t>
      </w:r>
      <w:r w:rsidR="00D957A1" w:rsidRPr="003A1975">
        <w:rPr>
          <w:rFonts w:ascii="Times New Roman" w:hAnsi="Times New Roman"/>
          <w:sz w:val="24"/>
          <w:szCs w:val="24"/>
        </w:rPr>
        <w:t>СЕДНИЦЕ ОДБОРА ЗА ПОЉОПРИВРЕДУ,</w:t>
      </w:r>
    </w:p>
    <w:p w:rsidR="00D957A1" w:rsidRPr="003A1975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ШУМАРСТВО И </w:t>
      </w:r>
      <w:r w:rsidR="00F0106B" w:rsidRPr="003A1975">
        <w:rPr>
          <w:rFonts w:ascii="Times New Roman" w:hAnsi="Times New Roman"/>
          <w:sz w:val="24"/>
          <w:szCs w:val="24"/>
        </w:rPr>
        <w:t>ВОДОПРИВРЕДУ, ОДРЖАНЕ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14</w:t>
      </w:r>
      <w:r w:rsidR="00DE0D07" w:rsidRPr="003A1975">
        <w:rPr>
          <w:rFonts w:ascii="Times New Roman" w:hAnsi="Times New Roman"/>
          <w:sz w:val="24"/>
          <w:szCs w:val="24"/>
        </w:rPr>
        <w:t>.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3A1975">
        <w:rPr>
          <w:rFonts w:ascii="Times New Roman" w:hAnsi="Times New Roman"/>
          <w:sz w:val="24"/>
          <w:szCs w:val="24"/>
        </w:rPr>
        <w:t>201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>6</w:t>
      </w:r>
      <w:r w:rsidRPr="003A1975">
        <w:rPr>
          <w:rFonts w:ascii="Times New Roman" w:hAnsi="Times New Roman"/>
          <w:sz w:val="24"/>
          <w:szCs w:val="24"/>
        </w:rPr>
        <w:t>. ГОДИНЕ</w:t>
      </w: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3A1975">
        <w:rPr>
          <w:rFonts w:ascii="Times New Roman" w:hAnsi="Times New Roman"/>
          <w:sz w:val="24"/>
          <w:szCs w:val="24"/>
        </w:rPr>
        <w:t>Седница је почела у</w:t>
      </w:r>
      <w:r w:rsidR="00DE0D07" w:rsidRPr="003A1975">
        <w:rPr>
          <w:rFonts w:ascii="Times New Roman" w:hAnsi="Times New Roman"/>
          <w:sz w:val="24"/>
          <w:szCs w:val="24"/>
        </w:rPr>
        <w:t xml:space="preserve"> 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1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2</w:t>
      </w:r>
      <w:r w:rsidR="00B92B23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10</w:t>
      </w:r>
      <w:r w:rsidRPr="003A1975"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Pr="003A1975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3A1975"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375773" w:rsidRPr="003A1975" w:rsidRDefault="00D957A1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3A1975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Верољуб Матић, Жарко Богатиновић,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Милија Милетић</w:t>
      </w:r>
      <w:r w:rsidR="002710F8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Радован Јанчић,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28" w:rsidRPr="003A1975">
        <w:rPr>
          <w:rFonts w:ascii="Times New Roman" w:hAnsi="Times New Roman"/>
          <w:sz w:val="24"/>
          <w:szCs w:val="24"/>
        </w:rPr>
        <w:t>Велимир Станојевић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, Арпад Фремонд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Данијела Стојадиновић,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Мирослав Алексић, Горан Јешић, 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мр Марко Миленко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вић, проф. др Миладин Шеварлић и 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Ненад Божић</w:t>
      </w:r>
      <w:r w:rsidR="00DE3496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 w:rsidRPr="003A1975">
        <w:rPr>
          <w:rFonts w:ascii="Times New Roman" w:hAnsi="Times New Roman"/>
          <w:sz w:val="24"/>
          <w:szCs w:val="24"/>
        </w:rPr>
        <w:t>као</w:t>
      </w:r>
      <w:r w:rsidR="001261CC" w:rsidRPr="003A1975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Звонимир Ђокић 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(заменик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Јасмине Обрадовић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)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и Радослав 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>Цокић (заменик Марка Гавриловића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>), заменици чланова Одбора.</w:t>
      </w:r>
      <w:r w:rsidR="004E3F3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3496" w:rsidRPr="003A1975" w:rsidRDefault="00962FCA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3A1975">
        <w:rPr>
          <w:rFonts w:ascii="Times New Roman" w:hAnsi="Times New Roman"/>
          <w:sz w:val="24"/>
          <w:szCs w:val="24"/>
        </w:rPr>
        <w:t>Седници нису присуство</w:t>
      </w:r>
      <w:r w:rsidR="00B92B23" w:rsidRPr="003A1975">
        <w:rPr>
          <w:rFonts w:ascii="Times New Roman" w:hAnsi="Times New Roman"/>
          <w:sz w:val="24"/>
          <w:szCs w:val="24"/>
        </w:rPr>
        <w:t>вали чланови Одбора: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Јасмина Обрадовић, Тијана Давидовац, 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>Марко Гавриловић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3496" w:rsidRPr="003A1975">
        <w:rPr>
          <w:rFonts w:ascii="Times New Roman" w:hAnsi="Times New Roman"/>
          <w:sz w:val="24"/>
          <w:szCs w:val="24"/>
          <w:lang w:val="sr-Cyrl-RS"/>
        </w:rPr>
        <w:t>и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 xml:space="preserve"> Нада Лазић.</w:t>
      </w:r>
    </w:p>
    <w:p w:rsidR="00652F0E" w:rsidRPr="00652F0E" w:rsidRDefault="00003FCC" w:rsidP="00D7391B">
      <w:pPr>
        <w:ind w:firstLine="720"/>
        <w:rPr>
          <w:rFonts w:ascii="Times New Roman" w:hAnsi="Times New Roman"/>
          <w:sz w:val="24"/>
          <w:szCs w:val="24"/>
          <w:lang w:eastAsia="en-GB"/>
        </w:rPr>
      </w:pPr>
      <w:r w:rsidRPr="003A1975">
        <w:rPr>
          <w:rFonts w:ascii="Times New Roman" w:hAnsi="Times New Roman"/>
          <w:sz w:val="24"/>
          <w:szCs w:val="24"/>
          <w:lang w:val="sr-Cyrl-RS"/>
        </w:rPr>
        <w:t>С</w:t>
      </w:r>
      <w:r w:rsidR="004F620B" w:rsidRPr="003A1975">
        <w:rPr>
          <w:rFonts w:ascii="Times New Roman" w:hAnsi="Times New Roman"/>
          <w:sz w:val="24"/>
          <w:szCs w:val="24"/>
        </w:rPr>
        <w:t xml:space="preserve">едници </w:t>
      </w:r>
      <w:r w:rsidRPr="003A1975">
        <w:rPr>
          <w:rFonts w:ascii="Times New Roman" w:hAnsi="Times New Roman"/>
          <w:sz w:val="24"/>
          <w:szCs w:val="24"/>
          <w:lang w:val="sr-Cyrl-RS"/>
        </w:rPr>
        <w:t>је</w:t>
      </w:r>
      <w:r w:rsidR="004F620B" w:rsidRPr="003A1975">
        <w:rPr>
          <w:rFonts w:ascii="Times New Roman" w:hAnsi="Times New Roman"/>
          <w:sz w:val="24"/>
          <w:szCs w:val="24"/>
        </w:rPr>
        <w:t xml:space="preserve"> присуствова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о представник </w:t>
      </w:r>
      <w:r w:rsidR="0074436F" w:rsidRPr="003A1975">
        <w:rPr>
          <w:rFonts w:ascii="Times New Roman" w:hAnsi="Times New Roman"/>
          <w:sz w:val="24"/>
          <w:szCs w:val="24"/>
        </w:rPr>
        <w:t>Министарств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>а</w:t>
      </w:r>
      <w:r w:rsidR="0074436F" w:rsidRPr="003A1975">
        <w:rPr>
          <w:rFonts w:ascii="Times New Roman" w:hAnsi="Times New Roman"/>
          <w:sz w:val="24"/>
          <w:szCs w:val="24"/>
        </w:rPr>
        <w:t xml:space="preserve"> по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>љо</w:t>
      </w:r>
      <w:r w:rsidR="00D7391B">
        <w:rPr>
          <w:rFonts w:ascii="Times New Roman" w:hAnsi="Times New Roman"/>
          <w:sz w:val="24"/>
          <w:szCs w:val="24"/>
        </w:rPr>
        <w:t>привреде и заштите жи</w:t>
      </w:r>
      <w:r w:rsidR="00D7391B">
        <w:rPr>
          <w:rFonts w:ascii="Times New Roman" w:hAnsi="Times New Roman"/>
          <w:sz w:val="24"/>
          <w:szCs w:val="24"/>
          <w:lang w:val="sr-Cyrl-RS"/>
        </w:rPr>
        <w:t>в</w:t>
      </w:r>
      <w:r w:rsidR="0074436F" w:rsidRPr="003A1975">
        <w:rPr>
          <w:rFonts w:ascii="Times New Roman" w:hAnsi="Times New Roman"/>
          <w:sz w:val="24"/>
          <w:szCs w:val="24"/>
        </w:rPr>
        <w:t>отне средине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1975">
        <w:rPr>
          <w:rFonts w:ascii="Times New Roman" w:hAnsi="Times New Roman"/>
          <w:sz w:val="24"/>
          <w:szCs w:val="24"/>
          <w:lang w:val="sr-Cyrl-RS"/>
        </w:rPr>
        <w:t>Же</w:t>
      </w:r>
      <w:r w:rsidR="00652F0E">
        <w:rPr>
          <w:rFonts w:ascii="Times New Roman" w:hAnsi="Times New Roman"/>
          <w:sz w:val="24"/>
          <w:szCs w:val="24"/>
          <w:lang w:val="sr-Cyrl-RS"/>
        </w:rPr>
        <w:t>љко Радошевић, државни секретар</w:t>
      </w:r>
      <w:r w:rsidR="00652F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>као и представници средстава јавног информисања.</w:t>
      </w:r>
    </w:p>
    <w:p w:rsidR="0074436F" w:rsidRPr="003A1975" w:rsidRDefault="0074436F" w:rsidP="00D7391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3A1975" w:rsidRDefault="007B24DC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 w:rsidRPr="003A1975">
        <w:rPr>
          <w:rStyle w:val="FontStyle11"/>
          <w:sz w:val="24"/>
          <w:szCs w:val="24"/>
          <w:lang w:val="sr-Cyrl-CS" w:eastAsia="sr-Cyrl-CS"/>
        </w:rPr>
        <w:t>Једногласно</w:t>
      </w:r>
      <w:r w:rsidR="00AB0884" w:rsidRPr="003A1975">
        <w:rPr>
          <w:rStyle w:val="FontStyle11"/>
          <w:sz w:val="24"/>
          <w:szCs w:val="24"/>
          <w:lang w:val="sr-Cyrl-CS" w:eastAsia="sr-Cyrl-CS"/>
        </w:rPr>
        <w:t xml:space="preserve"> је</w:t>
      </w:r>
      <w:r w:rsidR="00077CA4" w:rsidRPr="003A1975">
        <w:rPr>
          <w:rStyle w:val="FontStyle11"/>
          <w:sz w:val="24"/>
          <w:szCs w:val="24"/>
          <w:lang w:eastAsia="sr-Cyrl-CS"/>
        </w:rPr>
        <w:t xml:space="preserve"> </w:t>
      </w:r>
      <w:r w:rsidRPr="003A1975">
        <w:rPr>
          <w:rStyle w:val="FontStyle11"/>
          <w:sz w:val="24"/>
          <w:szCs w:val="24"/>
          <w:lang w:val="sr-Cyrl-CS" w:eastAsia="sr-Cyrl-CS"/>
        </w:rPr>
        <w:t>усвојен</w:t>
      </w:r>
      <w:r w:rsidR="00AB0884" w:rsidRPr="003A1975">
        <w:rPr>
          <w:rStyle w:val="FontStyle11"/>
          <w:sz w:val="24"/>
          <w:szCs w:val="24"/>
          <w:lang w:val="sr-Cyrl-RS" w:eastAsia="sr-Cyrl-CS"/>
        </w:rPr>
        <w:t xml:space="preserve"> </w:t>
      </w:r>
      <w:r w:rsidR="002E293C" w:rsidRPr="003A1975">
        <w:rPr>
          <w:rStyle w:val="FontStyle11"/>
          <w:sz w:val="24"/>
          <w:szCs w:val="24"/>
          <w:lang w:val="sr-Cyrl-CS" w:eastAsia="sr-Cyrl-CS"/>
        </w:rPr>
        <w:t>следећи</w:t>
      </w:r>
    </w:p>
    <w:p w:rsidR="002E293C" w:rsidRPr="003A1975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3A1975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3A1975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0717D" w:rsidRPr="003A1975" w:rsidRDefault="0080717D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>Разматрање Информације о раду Министарства пољопривреде и заштите животне средине у делу пољопривреде, за период од 1. јула до 30. септембра 2016. године;</w:t>
      </w:r>
    </w:p>
    <w:p w:rsidR="0080717D" w:rsidRPr="003A1975" w:rsidRDefault="0080717D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>Разно.</w:t>
      </w:r>
    </w:p>
    <w:p w:rsidR="0080717D" w:rsidRPr="003A1975" w:rsidRDefault="0080717D" w:rsidP="0080717D">
      <w:pPr>
        <w:spacing w:line="276" w:lineRule="auto"/>
        <w:ind w:left="1080" w:firstLine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6B5A28" w:rsidRPr="003A1975" w:rsidRDefault="00A32ECC" w:rsidP="00CF00BA">
      <w:pPr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  <w:r w:rsidRPr="003A1975">
        <w:rPr>
          <w:rFonts w:ascii="Times New Roman" w:hAnsi="Times New Roman"/>
          <w:sz w:val="24"/>
          <w:szCs w:val="24"/>
          <w:lang w:val="sr-Cyrl-RS" w:eastAsia="sr-Cyrl-CS"/>
        </w:rPr>
        <w:t>Пре преласка на разматрање прве тачке дневног реда усвојени су</w:t>
      </w:r>
      <w:r w:rsidRPr="003A1975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 w:rsidRPr="003A1975">
        <w:rPr>
          <w:rFonts w:ascii="Times New Roman" w:hAnsi="Times New Roman"/>
          <w:sz w:val="24"/>
          <w:szCs w:val="24"/>
          <w:lang w:val="sr-Cyrl-RS" w:eastAsia="sr-Cyrl-CS"/>
        </w:rPr>
        <w:t>записници треће, четврте и пете седнице Одбора, које су одржане 25. јула, 15. и 30. септембра 2016. године, у тексту у коме су и предложени. (11 за ).</w:t>
      </w:r>
    </w:p>
    <w:p w:rsidR="00CF00BA" w:rsidRPr="003A1975" w:rsidRDefault="00CF00BA" w:rsidP="00CF00BA">
      <w:pPr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93AB5" w:rsidRPr="003A197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1F27CC" w:rsidRPr="003A1975" w:rsidRDefault="006B5A28" w:rsidP="00CF00BA">
      <w:pPr>
        <w:spacing w:line="276" w:lineRule="auto"/>
        <w:ind w:firstLine="567"/>
        <w:contextualSpacing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Прва 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>тачка дневног реда -</w:t>
      </w:r>
      <w:r w:rsidR="00675DA0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Разматрање 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>Информације о раду Министарства пољ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>опривреде и заштите животне средине у делу пољопривреде, за период од 1. јула до 30. септембра 2016. године;</w:t>
      </w:r>
    </w:p>
    <w:p w:rsidR="001F27CC" w:rsidRPr="003A1975" w:rsidRDefault="001F27CC" w:rsidP="001F27CC">
      <w:pPr>
        <w:spacing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AB0884" w:rsidRPr="003A1975" w:rsidRDefault="00AB0884" w:rsidP="001F27CC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010BB" w:rsidRPr="003A1975" w:rsidRDefault="00436233" w:rsidP="00982DDA">
      <w:pPr>
        <w:ind w:firstLine="567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02B7E" w:rsidRPr="003A1975">
        <w:rPr>
          <w:rFonts w:ascii="Times New Roman" w:eastAsiaTheme="minorHAnsi" w:hAnsi="Times New Roman"/>
          <w:sz w:val="24"/>
          <w:szCs w:val="24"/>
          <w:lang w:val="sr-Cyrl-RS"/>
        </w:rPr>
        <w:t>У уводним напоменама,</w:t>
      </w:r>
      <w:r w:rsidR="00B525F2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753EE" w:rsidRPr="003A1975">
        <w:rPr>
          <w:rFonts w:ascii="Times New Roman" w:hAnsi="Times New Roman"/>
          <w:sz w:val="24"/>
          <w:szCs w:val="24"/>
          <w:lang w:val="sr-Cyrl-RS"/>
        </w:rPr>
        <w:t>Жељко Радошевић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202B7E" w:rsidRPr="003A1975">
        <w:rPr>
          <w:rFonts w:ascii="Times New Roman" w:eastAsiaTheme="minorHAnsi" w:hAnsi="Times New Roman"/>
          <w:sz w:val="24"/>
          <w:szCs w:val="24"/>
        </w:rPr>
        <w:t>извес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>тио је Одбор о</w:t>
      </w:r>
      <w:r w:rsidR="002753EE" w:rsidRPr="003A197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>раду Министарства пољопривреде и заштите животне средине у делу пољопривреде, за период од 1. јула до 30. септембра 2016. године</w:t>
      </w:r>
      <w:r w:rsidR="002753EE" w:rsidRPr="003A197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>По његовим речима, Ин</w:t>
      </w:r>
      <w:r w:rsidR="00FC0EE4" w:rsidRPr="003A1975">
        <w:rPr>
          <w:rFonts w:ascii="Times New Roman" w:eastAsia="Calibri" w:hAnsi="Times New Roman"/>
          <w:sz w:val="24"/>
          <w:szCs w:val="24"/>
          <w:lang w:val="sr-Cyrl-RS"/>
        </w:rPr>
        <w:t>формација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садржи велики број табела и графикона, и у најкраћи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>м цртама садржи све активности М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>инистарства у периоду од 1. јула до 30. септембра 2016. године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>. Такође, д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>ржавни секретар захвалио се свим члановима Одбора на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активној комуникацији и подршци и 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>поручио да ће све затражене информације б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ити доступне и у писаној форми. </w:t>
      </w:r>
    </w:p>
    <w:p w:rsidR="002753EE" w:rsidRPr="003A1975" w:rsidRDefault="002753EE" w:rsidP="002753EE">
      <w:pPr>
        <w:ind w:firstLine="567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Маријан 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Ристичевић 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>затражио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је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да следећ</w:t>
      </w:r>
      <w:r w:rsidR="00B75E36" w:rsidRPr="003A1975">
        <w:rPr>
          <w:rFonts w:ascii="Times New Roman" w:eastAsia="Calibri" w:hAnsi="Times New Roman"/>
          <w:sz w:val="24"/>
          <w:szCs w:val="24"/>
          <w:lang w:val="sr-Cyrl-RS"/>
        </w:rPr>
        <w:t>и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извешт</w:t>
      </w:r>
      <w:r w:rsidR="00B75E36" w:rsidRPr="003A1975">
        <w:rPr>
          <w:rFonts w:ascii="Times New Roman" w:eastAsia="Calibri" w:hAnsi="Times New Roman"/>
          <w:sz w:val="24"/>
          <w:szCs w:val="24"/>
          <w:lang w:val="sr-Cyrl-RS"/>
        </w:rPr>
        <w:t>ај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обухвати све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у вези Годишњих програма заштите, уређења и коришћења пољопривредног земљишта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који су усвојени и колико је парцела ушло у нови систем, захваљујући новом Закону о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пољопривредном 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>земљишту, колико је новца прикупљено и ко је убирао приходе претходних година.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Такође, затражио је информацију и да ли је неко од инвеститора користио право првенства закупа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у периоду од јуна до септембра текуће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године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(и убудуће ако га буде)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и какав је став локалних самоуправа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поводом тих инвестиција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 w:rsidR="001500F1">
        <w:rPr>
          <w:rFonts w:ascii="Times New Roman" w:eastAsia="Calibri" w:hAnsi="Times New Roman"/>
          <w:sz w:val="24"/>
          <w:szCs w:val="24"/>
          <w:lang w:val="sr-Cyrl-RS"/>
        </w:rPr>
        <w:t xml:space="preserve">Затим, 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>које су општине донеле одлуку о п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>родаји пољопривредног земљишта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у државној својини 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>малим пољопривредним газдинствима и да ли је дошло до отуђења земљишта.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Затражио је и да се усвоје плански докуме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нти Закона о безбедности хране у сарадњи 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>са Министарством здравља.</w:t>
      </w:r>
      <w:bookmarkStart w:id="0" w:name="_GoBack"/>
      <w:bookmarkEnd w:id="0"/>
    </w:p>
    <w:p w:rsidR="00CD4C44" w:rsidRPr="003A1975" w:rsidRDefault="00CD4C44" w:rsidP="0036115F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93AB5" w:rsidRPr="003A1975" w:rsidRDefault="00B16005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Маријан Ристичевић, 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>Горан Јешић, Мирослав Алексић, Ненад Божић,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Верољуб Матић, Милија Милетић, 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>Данијела Стојадиновић и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проф. др Миладин Шеварлић, који су постављали питања и затражили одговоре у нај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краћем року. </w:t>
      </w:r>
    </w:p>
    <w:p w:rsidR="0036115F" w:rsidRPr="003A1975" w:rsidRDefault="0036115F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6115F" w:rsidRPr="003A1975" w:rsidRDefault="0036115F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>Одбор је већином гласова (9 за, 1 уздржан), а на основу члана 229. став 4. Пословника Народне скупштине закључио да поднесе Народној скупштини следећи</w:t>
      </w:r>
    </w:p>
    <w:p w:rsidR="0036115F" w:rsidRPr="003A1975" w:rsidRDefault="0036115F" w:rsidP="0036115F">
      <w:pPr>
        <w:autoSpaceDE w:val="0"/>
        <w:autoSpaceDN w:val="0"/>
        <w:adjustRightInd w:val="0"/>
        <w:spacing w:before="103"/>
        <w:ind w:right="5" w:firstLine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6115F" w:rsidRPr="0046596B" w:rsidRDefault="0036115F" w:rsidP="0036115F">
      <w:pPr>
        <w:autoSpaceDE w:val="0"/>
        <w:autoSpaceDN w:val="0"/>
        <w:adjustRightInd w:val="0"/>
        <w:spacing w:before="103"/>
        <w:ind w:right="5" w:firstLine="0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3A19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                       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             И з в е ш т а ј</w:t>
      </w: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sr-Cyrl-RS"/>
        </w:rPr>
      </w:pP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sr-Cyrl-RS"/>
        </w:rPr>
      </w:pPr>
    </w:p>
    <w:p w:rsidR="0036115F" w:rsidRPr="003A1975" w:rsidRDefault="0036115F" w:rsidP="0036115F">
      <w:pPr>
        <w:ind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     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Сагласно члану 229. Пословника Народне скупштине, Одбор </w:t>
      </w:r>
      <w:r w:rsidRPr="0036115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36115F">
        <w:rPr>
          <w:rFonts w:ascii="Times New Roman" w:hAnsi="Times New Roman"/>
          <w:sz w:val="24"/>
          <w:szCs w:val="24"/>
          <w:lang w:val="en-US"/>
        </w:rPr>
        <w:t>пољопривреду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6115F">
        <w:rPr>
          <w:rFonts w:ascii="Times New Roman" w:hAnsi="Times New Roman"/>
          <w:sz w:val="24"/>
          <w:szCs w:val="24"/>
          <w:lang w:val="en-US"/>
        </w:rPr>
        <w:t>шумарство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36115F">
        <w:rPr>
          <w:rFonts w:ascii="Times New Roman" w:hAnsi="Times New Roman"/>
          <w:sz w:val="24"/>
          <w:szCs w:val="24"/>
          <w:lang w:val="en-US"/>
        </w:rPr>
        <w:t>водопривреду</w:t>
      </w:r>
      <w:proofErr w:type="spellEnd"/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размотрио је Информацију о раду Министарства пољопривреде и заштите животне средине у </w:t>
      </w:r>
      <w:r w:rsidRPr="003A19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делу пољопривреде, 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за период од 1. јула до 30. септембра 2016. године и одлучио да је прихвати. </w:t>
      </w:r>
    </w:p>
    <w:p w:rsidR="00B16005" w:rsidRPr="003A1975" w:rsidRDefault="0072328B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</w:t>
      </w:r>
      <w:r w:rsidR="00AB0884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</w:p>
    <w:p w:rsidR="003D5B0B" w:rsidRPr="003A1975" w:rsidRDefault="006B5A28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>Друга</w:t>
      </w:r>
      <w:r w:rsidR="00675DA0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63901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тачка дневног реда – </w:t>
      </w:r>
      <w:r w:rsidR="00663901" w:rsidRPr="003A1975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3A1975" w:rsidRDefault="003A1975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2F0E" w:rsidRPr="00D7391B" w:rsidRDefault="003A1975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</w:t>
      </w:r>
      <w:proofErr w:type="spellStart"/>
      <w:r w:rsidR="00845C4F">
        <w:rPr>
          <w:rFonts w:ascii="Times New Roman" w:eastAsia="Calibri" w:hAnsi="Times New Roman"/>
          <w:sz w:val="24"/>
          <w:szCs w:val="24"/>
          <w:lang w:val="en-GB"/>
        </w:rPr>
        <w:t>Одбор</w:t>
      </w:r>
      <w:proofErr w:type="spellEnd"/>
      <w:r w:rsidR="00845C4F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spellStart"/>
      <w:r w:rsidR="00845C4F">
        <w:rPr>
          <w:rFonts w:ascii="Times New Roman" w:eastAsia="Calibri" w:hAnsi="Times New Roman"/>
          <w:sz w:val="24"/>
          <w:szCs w:val="24"/>
          <w:lang w:val="en-GB"/>
        </w:rPr>
        <w:t>је</w:t>
      </w:r>
      <w:proofErr w:type="spellEnd"/>
      <w:r w:rsidR="00845C4F">
        <w:rPr>
          <w:rFonts w:ascii="Times New Roman" w:eastAsia="Calibri" w:hAnsi="Times New Roman"/>
          <w:sz w:val="24"/>
          <w:szCs w:val="24"/>
          <w:lang w:val="sr-Cyrl-RS"/>
        </w:rPr>
        <w:t xml:space="preserve"> једногласно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proofErr w:type="spellStart"/>
      <w:r w:rsidRPr="003A1975">
        <w:rPr>
          <w:rFonts w:ascii="Times New Roman" w:eastAsia="Calibri" w:hAnsi="Times New Roman"/>
          <w:sz w:val="24"/>
          <w:szCs w:val="24"/>
          <w:lang w:val="en-GB"/>
        </w:rPr>
        <w:t>донео</w:t>
      </w:r>
      <w:proofErr w:type="spellEnd"/>
      <w:r w:rsidRPr="003A1975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spellStart"/>
      <w:r w:rsidRPr="003A1975">
        <w:rPr>
          <w:rFonts w:ascii="Times New Roman" w:eastAsia="Calibri" w:hAnsi="Times New Roman"/>
          <w:sz w:val="24"/>
          <w:szCs w:val="24"/>
          <w:lang w:val="en-GB"/>
        </w:rPr>
        <w:t>следећи</w:t>
      </w:r>
      <w:proofErr w:type="spellEnd"/>
      <w:r w:rsid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652F0E" w:rsidRPr="00652F0E" w:rsidRDefault="00652F0E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en-U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З </w:t>
      </w:r>
      <w:r>
        <w:rPr>
          <w:rFonts w:ascii="Times New Roman" w:eastAsia="Calibri" w:hAnsi="Times New Roman"/>
          <w:sz w:val="24"/>
          <w:szCs w:val="24"/>
          <w:lang w:val="sr-Cyrl-RS"/>
        </w:rPr>
        <w:t>а к љ у ч а к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I</w:t>
      </w:r>
    </w:p>
    <w:p w:rsidR="0011525F" w:rsidRPr="0011525F" w:rsidRDefault="0011525F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Cyrl-RS"/>
        </w:rPr>
        <w:t>Одбор препоручује да се по питању вакцинације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на болест плавог језика, која је извршена почетком новембра прошле године, испита одговорност због неблаговремене  вакцинације, а због имунитета који траје само седам месеци и беспотребне, јер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lastRenderedPageBreak/>
        <w:t>претходно није извршен мониторинг (испитивање комараца из рода куликоида, утврђивање соја итд).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>II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>Одбор препоручује да се обезбеде средства и начин финансирања вакцинације која ће бити благовремена и ефикасна за наредну годину.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>III</w:t>
      </w:r>
    </w:p>
    <w:p w:rsidR="003A1975" w:rsidRPr="0011525F" w:rsidRDefault="0011525F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Cyrl-RS"/>
        </w:rPr>
        <w:t>Одбор је одлучио да се обезбеди термин и технички услови за одржавање седнице посвећене проблемима у задругарству.</w:t>
      </w:r>
    </w:p>
    <w:p w:rsidR="00663901" w:rsidRPr="003A1975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33AB0" w:rsidRPr="0011525F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A1975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>Пошто других питања и предлога није било, седница је закључена у</w:t>
      </w:r>
      <w:r w:rsidR="009F7F55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3A1975">
        <w:rPr>
          <w:rFonts w:ascii="Times New Roman" w:hAnsi="Times New Roman"/>
          <w:sz w:val="24"/>
          <w:szCs w:val="24"/>
          <w:lang w:val="sr-Cyrl-RS"/>
        </w:rPr>
        <w:t>1</w:t>
      </w:r>
      <w:r w:rsidR="00C0339B" w:rsidRPr="003A1975">
        <w:rPr>
          <w:rFonts w:ascii="Times New Roman" w:hAnsi="Times New Roman"/>
          <w:sz w:val="24"/>
          <w:szCs w:val="24"/>
          <w:lang w:val="sr-Cyrl-RS"/>
        </w:rPr>
        <w:t>3</w:t>
      </w:r>
      <w:r w:rsidR="00400ABD" w:rsidRPr="003A1975">
        <w:rPr>
          <w:rFonts w:ascii="Times New Roman" w:hAnsi="Times New Roman"/>
          <w:sz w:val="24"/>
          <w:szCs w:val="24"/>
          <w:lang w:val="en-US"/>
        </w:rPr>
        <w:t>,</w:t>
      </w:r>
      <w:r w:rsidR="00B75E36" w:rsidRPr="003A1975">
        <w:rPr>
          <w:rFonts w:ascii="Times New Roman" w:hAnsi="Times New Roman"/>
          <w:sz w:val="24"/>
          <w:szCs w:val="24"/>
          <w:lang w:val="sr-Cyrl-RS"/>
        </w:rPr>
        <w:t>5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5</w:t>
      </w:r>
      <w:r w:rsidR="00DE0D07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A1975">
        <w:rPr>
          <w:rFonts w:ascii="Times New Roman" w:hAnsi="Times New Roman"/>
          <w:sz w:val="24"/>
          <w:szCs w:val="24"/>
        </w:rPr>
        <w:t>часова.</w:t>
      </w:r>
    </w:p>
    <w:p w:rsidR="00B60064" w:rsidRPr="003A1975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A1975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A1975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3A1975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A1975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A1975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652F0E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652F0E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3A1975">
        <w:rPr>
          <w:rFonts w:ascii="Times New Roman" w:hAnsi="Times New Roman"/>
          <w:sz w:val="24"/>
          <w:szCs w:val="24"/>
        </w:rPr>
        <w:t xml:space="preserve">  </w:t>
      </w:r>
      <w:r w:rsidRPr="003A1975"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 w:rsidRPr="003A1975">
        <w:rPr>
          <w:rFonts w:ascii="Times New Roman" w:hAnsi="Times New Roman"/>
          <w:sz w:val="24"/>
          <w:szCs w:val="24"/>
        </w:rPr>
        <w:t>Маријан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 w:rsidRPr="003A1975">
        <w:rPr>
          <w:rFonts w:ascii="Times New Roman" w:hAnsi="Times New Roman"/>
          <w:sz w:val="24"/>
          <w:szCs w:val="24"/>
        </w:rPr>
        <w:t>Ристичеви</w:t>
      </w:r>
      <w:r w:rsidR="0008743C" w:rsidRPr="003A1975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93" w:rsidRDefault="00FD6E93" w:rsidP="00367C92">
      <w:r>
        <w:separator/>
      </w:r>
    </w:p>
  </w:endnote>
  <w:endnote w:type="continuationSeparator" w:id="0">
    <w:p w:rsidR="00FD6E93" w:rsidRDefault="00FD6E93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93" w:rsidRDefault="00FD6E93" w:rsidP="00367C92">
      <w:r>
        <w:separator/>
      </w:r>
    </w:p>
  </w:footnote>
  <w:footnote w:type="continuationSeparator" w:id="0">
    <w:p w:rsidR="00FD6E93" w:rsidRDefault="00FD6E93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CFB29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3FCC"/>
    <w:rsid w:val="00015DB6"/>
    <w:rsid w:val="0003306D"/>
    <w:rsid w:val="00033AB0"/>
    <w:rsid w:val="00035A78"/>
    <w:rsid w:val="00035FE5"/>
    <w:rsid w:val="000432D6"/>
    <w:rsid w:val="00046E77"/>
    <w:rsid w:val="00051204"/>
    <w:rsid w:val="0005482B"/>
    <w:rsid w:val="0005495C"/>
    <w:rsid w:val="00054DAD"/>
    <w:rsid w:val="00061DCF"/>
    <w:rsid w:val="0006381A"/>
    <w:rsid w:val="0007352D"/>
    <w:rsid w:val="000748B7"/>
    <w:rsid w:val="00077CA4"/>
    <w:rsid w:val="00082D6E"/>
    <w:rsid w:val="0008743C"/>
    <w:rsid w:val="00093372"/>
    <w:rsid w:val="00093AB5"/>
    <w:rsid w:val="0009759D"/>
    <w:rsid w:val="000A2612"/>
    <w:rsid w:val="000A2E79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525F"/>
    <w:rsid w:val="0011609B"/>
    <w:rsid w:val="001261CC"/>
    <w:rsid w:val="00141EC6"/>
    <w:rsid w:val="00146B03"/>
    <w:rsid w:val="0014732A"/>
    <w:rsid w:val="001500F1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1F27CC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4C9A"/>
    <w:rsid w:val="00266CB4"/>
    <w:rsid w:val="002706B0"/>
    <w:rsid w:val="002710F8"/>
    <w:rsid w:val="002753EE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115F"/>
    <w:rsid w:val="003654A9"/>
    <w:rsid w:val="00367C92"/>
    <w:rsid w:val="00373D35"/>
    <w:rsid w:val="00375773"/>
    <w:rsid w:val="00384A6D"/>
    <w:rsid w:val="003A1975"/>
    <w:rsid w:val="003B228F"/>
    <w:rsid w:val="003B5847"/>
    <w:rsid w:val="003B746E"/>
    <w:rsid w:val="003C1E4C"/>
    <w:rsid w:val="003D293D"/>
    <w:rsid w:val="003D36D3"/>
    <w:rsid w:val="003D5B0B"/>
    <w:rsid w:val="003D6D33"/>
    <w:rsid w:val="003F67CA"/>
    <w:rsid w:val="00400ABD"/>
    <w:rsid w:val="00400EAC"/>
    <w:rsid w:val="004238DB"/>
    <w:rsid w:val="00425B2A"/>
    <w:rsid w:val="00426E9D"/>
    <w:rsid w:val="00436233"/>
    <w:rsid w:val="00437F2F"/>
    <w:rsid w:val="00451DE4"/>
    <w:rsid w:val="0046596B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52F0E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E0D4E"/>
    <w:rsid w:val="006F32C7"/>
    <w:rsid w:val="006F3AF9"/>
    <w:rsid w:val="006F52ED"/>
    <w:rsid w:val="00705254"/>
    <w:rsid w:val="007120C2"/>
    <w:rsid w:val="0072328B"/>
    <w:rsid w:val="00723C9B"/>
    <w:rsid w:val="00733653"/>
    <w:rsid w:val="0074436F"/>
    <w:rsid w:val="007456BD"/>
    <w:rsid w:val="007753C1"/>
    <w:rsid w:val="0077629A"/>
    <w:rsid w:val="007775E4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58E2"/>
    <w:rsid w:val="007E684E"/>
    <w:rsid w:val="007F63DB"/>
    <w:rsid w:val="0080717D"/>
    <w:rsid w:val="008115E0"/>
    <w:rsid w:val="00812AB9"/>
    <w:rsid w:val="008132DC"/>
    <w:rsid w:val="008252BB"/>
    <w:rsid w:val="008375A7"/>
    <w:rsid w:val="00840621"/>
    <w:rsid w:val="00841498"/>
    <w:rsid w:val="00845C4F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050C7"/>
    <w:rsid w:val="00910782"/>
    <w:rsid w:val="009360B0"/>
    <w:rsid w:val="00940ED1"/>
    <w:rsid w:val="0094322E"/>
    <w:rsid w:val="00944D77"/>
    <w:rsid w:val="00953609"/>
    <w:rsid w:val="00953885"/>
    <w:rsid w:val="0095793E"/>
    <w:rsid w:val="00962FCA"/>
    <w:rsid w:val="009734FB"/>
    <w:rsid w:val="00974A63"/>
    <w:rsid w:val="00982DDA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32ECC"/>
    <w:rsid w:val="00A4284C"/>
    <w:rsid w:val="00A5195E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2A6D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5E36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670CE"/>
    <w:rsid w:val="00C7636F"/>
    <w:rsid w:val="00C9670C"/>
    <w:rsid w:val="00CA6EAA"/>
    <w:rsid w:val="00CC10A5"/>
    <w:rsid w:val="00CC56E4"/>
    <w:rsid w:val="00CD2505"/>
    <w:rsid w:val="00CD4C44"/>
    <w:rsid w:val="00CD4D68"/>
    <w:rsid w:val="00CD69C1"/>
    <w:rsid w:val="00CE46D6"/>
    <w:rsid w:val="00CF00BA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7391B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01F0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164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5CBC"/>
    <w:rsid w:val="00EF6181"/>
    <w:rsid w:val="00EF7377"/>
    <w:rsid w:val="00F00C89"/>
    <w:rsid w:val="00F0106B"/>
    <w:rsid w:val="00F010BB"/>
    <w:rsid w:val="00F01E91"/>
    <w:rsid w:val="00F02164"/>
    <w:rsid w:val="00F02A09"/>
    <w:rsid w:val="00F07C1D"/>
    <w:rsid w:val="00F154F9"/>
    <w:rsid w:val="00F15AC9"/>
    <w:rsid w:val="00F20E27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C0EE4"/>
    <w:rsid w:val="00FD2B26"/>
    <w:rsid w:val="00FD6E93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6435-943D-41EE-A56D-0B2B2FF5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13</cp:revision>
  <cp:lastPrinted>2016-11-03T08:58:00Z</cp:lastPrinted>
  <dcterms:created xsi:type="dcterms:W3CDTF">2016-11-21T11:30:00Z</dcterms:created>
  <dcterms:modified xsi:type="dcterms:W3CDTF">2017-01-18T06:11:00Z</dcterms:modified>
</cp:coreProperties>
</file>